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8EA" w:rsidRPr="00E36F04" w:rsidRDefault="00E36F04">
      <w:pPr>
        <w:rPr>
          <w:rFonts w:ascii="Arial" w:hAnsi="Arial" w:cs="Arial"/>
          <w:sz w:val="36"/>
          <w:szCs w:val="36"/>
        </w:rPr>
      </w:pPr>
      <w:r>
        <w:rPr>
          <w:sz w:val="36"/>
          <w:szCs w:val="36"/>
        </w:rPr>
        <w:t xml:space="preserve">                </w:t>
      </w:r>
      <w:proofErr w:type="spellStart"/>
      <w:r>
        <w:rPr>
          <w:rFonts w:ascii="Arial" w:hAnsi="Arial" w:cs="Arial"/>
          <w:b/>
          <w:sz w:val="36"/>
          <w:szCs w:val="36"/>
          <w:u w:val="single"/>
        </w:rPr>
        <w:t>Definitation</w:t>
      </w:r>
      <w:proofErr w:type="spellEnd"/>
      <w:r>
        <w:rPr>
          <w:rFonts w:ascii="Arial" w:hAnsi="Arial" w:cs="Arial"/>
          <w:b/>
          <w:sz w:val="36"/>
          <w:szCs w:val="36"/>
          <w:u w:val="single"/>
        </w:rPr>
        <w:t xml:space="preserve"> of Moral D</w:t>
      </w:r>
      <w:r w:rsidR="00657BE5" w:rsidRPr="00E36F04">
        <w:rPr>
          <w:rFonts w:ascii="Arial" w:hAnsi="Arial" w:cs="Arial"/>
          <w:b/>
          <w:sz w:val="36"/>
          <w:szCs w:val="36"/>
          <w:u w:val="single"/>
        </w:rPr>
        <w:t>evelopment</w:t>
      </w:r>
    </w:p>
    <w:p w:rsidR="00657BE5" w:rsidRDefault="00657BE5">
      <w:pPr>
        <w:rPr>
          <w:sz w:val="36"/>
          <w:szCs w:val="36"/>
        </w:rPr>
      </w:pPr>
    </w:p>
    <w:p w:rsidR="00657BE5" w:rsidRPr="00E36F04" w:rsidRDefault="00657BE5">
      <w:pPr>
        <w:rPr>
          <w:rFonts w:ascii="Arial" w:hAnsi="Arial" w:cs="Arial"/>
          <w:color w:val="3C4043"/>
          <w:sz w:val="28"/>
          <w:szCs w:val="28"/>
          <w:shd w:val="clear" w:color="auto" w:fill="FFFFFF"/>
        </w:rPr>
      </w:pPr>
      <w:r w:rsidRPr="00E36F04">
        <w:rPr>
          <w:rStyle w:val="Emphasis"/>
          <w:rFonts w:ascii="Arial" w:hAnsi="Arial" w:cs="Arial"/>
          <w:b/>
          <w:bCs/>
          <w:i w:val="0"/>
          <w:iCs w:val="0"/>
          <w:color w:val="52565A"/>
          <w:sz w:val="28"/>
          <w:szCs w:val="28"/>
          <w:shd w:val="clear" w:color="auto" w:fill="FFFFFF"/>
        </w:rPr>
        <w:t>Moral development</w:t>
      </w:r>
      <w:r w:rsidRPr="00E36F04">
        <w:rPr>
          <w:rFonts w:ascii="Arial" w:hAnsi="Arial" w:cs="Arial"/>
          <w:color w:val="3C4043"/>
          <w:sz w:val="28"/>
          <w:szCs w:val="28"/>
          <w:shd w:val="clear" w:color="auto" w:fill="FFFFFF"/>
        </w:rPr>
        <w:t xml:space="preserve"> is the process </w:t>
      </w:r>
      <w:proofErr w:type="spellStart"/>
      <w:r w:rsidRPr="00E36F04">
        <w:rPr>
          <w:rFonts w:ascii="Arial" w:hAnsi="Arial" w:cs="Arial"/>
          <w:color w:val="3C4043"/>
          <w:sz w:val="28"/>
          <w:szCs w:val="28"/>
          <w:shd w:val="clear" w:color="auto" w:fill="FFFFFF"/>
        </w:rPr>
        <w:t>throught</w:t>
      </w:r>
      <w:proofErr w:type="spellEnd"/>
      <w:r w:rsidRPr="00E36F04">
        <w:rPr>
          <w:rFonts w:ascii="Arial" w:hAnsi="Arial" w:cs="Arial"/>
          <w:color w:val="3C4043"/>
          <w:sz w:val="28"/>
          <w:szCs w:val="28"/>
          <w:shd w:val="clear" w:color="auto" w:fill="FFFFFF"/>
        </w:rPr>
        <w:t xml:space="preserve"> which children </w:t>
      </w:r>
      <w:r w:rsidRPr="00E36F04">
        <w:rPr>
          <w:rStyle w:val="Emphasis"/>
          <w:rFonts w:ascii="Arial" w:hAnsi="Arial" w:cs="Arial"/>
          <w:b/>
          <w:bCs/>
          <w:i w:val="0"/>
          <w:iCs w:val="0"/>
          <w:color w:val="52565A"/>
          <w:sz w:val="28"/>
          <w:szCs w:val="28"/>
          <w:shd w:val="clear" w:color="auto" w:fill="FFFFFF"/>
        </w:rPr>
        <w:t>develop</w:t>
      </w:r>
      <w:r w:rsidRPr="00E36F04">
        <w:rPr>
          <w:rFonts w:ascii="Arial" w:hAnsi="Arial" w:cs="Arial"/>
          <w:color w:val="3C4043"/>
          <w:sz w:val="28"/>
          <w:szCs w:val="28"/>
          <w:shd w:val="clear" w:color="auto" w:fill="FFFFFF"/>
        </w:rPr>
        <w:t> proper attitudes and behaviors toward other people in society, based on social and cultural norms, rules, and laws.</w:t>
      </w:r>
      <w:bookmarkStart w:id="0" w:name="_GoBack"/>
      <w:bookmarkEnd w:id="0"/>
    </w:p>
    <w:p w:rsidR="00657BE5" w:rsidRPr="00E36F04" w:rsidRDefault="00657BE5">
      <w:pPr>
        <w:rPr>
          <w:rFonts w:ascii="Arial" w:hAnsi="Arial" w:cs="Arial"/>
          <w:color w:val="333333"/>
          <w:spacing w:val="2"/>
          <w:sz w:val="28"/>
          <w:szCs w:val="28"/>
          <w:shd w:val="clear" w:color="auto" w:fill="FCFCFC"/>
        </w:rPr>
      </w:pPr>
      <w:r w:rsidRPr="00E36F04">
        <w:rPr>
          <w:rFonts w:ascii="Arial" w:hAnsi="Arial" w:cs="Arial"/>
          <w:color w:val="333333"/>
          <w:spacing w:val="2"/>
          <w:sz w:val="28"/>
          <w:szCs w:val="28"/>
          <w:shd w:val="clear" w:color="auto" w:fill="FCFCFC"/>
        </w:rPr>
        <w:t>Moral development refers to the process whereby people form a progressive sense of what is right and wrong, proper and improper. As implied by the term development, human moral sense is commonly seen to involve a movement from simple and finite definitions of right and wrong to more complex ways of distinguishing right from wrong.</w:t>
      </w:r>
    </w:p>
    <w:p w:rsidR="00CC675D" w:rsidRPr="00E36F04" w:rsidRDefault="00CC675D">
      <w:pPr>
        <w:rPr>
          <w:rFonts w:ascii="Arial" w:hAnsi="Arial" w:cs="Arial"/>
          <w:sz w:val="28"/>
          <w:szCs w:val="28"/>
        </w:rPr>
      </w:pPr>
      <w:r w:rsidRPr="00E36F04">
        <w:rPr>
          <w:rFonts w:ascii="Arial" w:hAnsi="Arial" w:cs="Arial"/>
          <w:color w:val="2C2D30"/>
          <w:sz w:val="28"/>
          <w:szCs w:val="28"/>
          <w:shd w:val="clear" w:color="auto" w:fill="FFFFFF"/>
        </w:rPr>
        <w:t>Sports are one arena in which moral development can occur. Such development happens by way of both imitation and initiation. A child learns how to play soccer by imitating those who are good at the sport. Similarly, a child can learn how to be virtuous by imitating those who are morally good. Initiation is important as well. The experienced practitioner, whether of soccer or </w:t>
      </w:r>
      <w:hyperlink r:id="rId5" w:tooltip="Psychology Today looks at morality" w:history="1">
        <w:r w:rsidRPr="00E36F04">
          <w:rPr>
            <w:rStyle w:val="Hyperlink"/>
            <w:rFonts w:ascii="Arial" w:hAnsi="Arial" w:cs="Arial"/>
            <w:sz w:val="28"/>
            <w:szCs w:val="28"/>
            <w:shd w:val="clear" w:color="auto" w:fill="FFFFFF"/>
          </w:rPr>
          <w:t>morality</w:t>
        </w:r>
      </w:hyperlink>
      <w:r w:rsidRPr="00E36F04">
        <w:rPr>
          <w:rFonts w:ascii="Arial" w:hAnsi="Arial" w:cs="Arial"/>
          <w:color w:val="2C2D30"/>
          <w:sz w:val="28"/>
          <w:szCs w:val="28"/>
          <w:shd w:val="clear" w:color="auto" w:fill="FFFFFF"/>
        </w:rPr>
        <w:t xml:space="preserve">, will provide an example of what it is to excel and initiate the young into the proper habits of the practice. Children need to be encouraged to be committed to sports as moral practices, which </w:t>
      </w:r>
      <w:proofErr w:type="gramStart"/>
      <w:r w:rsidRPr="00E36F04">
        <w:rPr>
          <w:rFonts w:ascii="Arial" w:hAnsi="Arial" w:cs="Arial"/>
          <w:color w:val="2C2D30"/>
          <w:sz w:val="28"/>
          <w:szCs w:val="28"/>
          <w:shd w:val="clear" w:color="auto" w:fill="FFFFFF"/>
        </w:rPr>
        <w:t>means</w:t>
      </w:r>
      <w:proofErr w:type="gramEnd"/>
      <w:r w:rsidRPr="00E36F04">
        <w:rPr>
          <w:rFonts w:ascii="Arial" w:hAnsi="Arial" w:cs="Arial"/>
          <w:color w:val="2C2D30"/>
          <w:sz w:val="28"/>
          <w:szCs w:val="28"/>
          <w:shd w:val="clear" w:color="auto" w:fill="FFFFFF"/>
        </w:rPr>
        <w:t xml:space="preserve"> that they will play the sport as it ought to be played rather than in immoral ways.</w:t>
      </w:r>
    </w:p>
    <w:sectPr w:rsidR="00CC675D" w:rsidRPr="00E36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E5"/>
    <w:rsid w:val="00657BE5"/>
    <w:rsid w:val="00CC675D"/>
    <w:rsid w:val="00E36F04"/>
    <w:rsid w:val="00FC0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57BE5"/>
    <w:rPr>
      <w:i/>
      <w:iCs/>
    </w:rPr>
  </w:style>
  <w:style w:type="character" w:styleId="Hyperlink">
    <w:name w:val="Hyperlink"/>
    <w:basedOn w:val="DefaultParagraphFont"/>
    <w:uiPriority w:val="99"/>
    <w:semiHidden/>
    <w:unhideWhenUsed/>
    <w:rsid w:val="00CC67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57BE5"/>
    <w:rPr>
      <w:i/>
      <w:iCs/>
    </w:rPr>
  </w:style>
  <w:style w:type="character" w:styleId="Hyperlink">
    <w:name w:val="Hyperlink"/>
    <w:basedOn w:val="DefaultParagraphFont"/>
    <w:uiPriority w:val="99"/>
    <w:semiHidden/>
    <w:unhideWhenUsed/>
    <w:rsid w:val="00CC67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psychologytoday.com/us/basics/ethics-and-moral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2020-04-10T09:01:00Z</dcterms:created>
  <dcterms:modified xsi:type="dcterms:W3CDTF">2020-04-10T21:37:00Z</dcterms:modified>
</cp:coreProperties>
</file>